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98" w:rsidRPr="0073168D" w:rsidRDefault="002A7998" w:rsidP="0073168D">
      <w:pPr>
        <w:ind w:left="1440"/>
        <w:rPr>
          <w:rFonts w:ascii="Times New Roman" w:hAnsi="Times New Roman" w:cs="Times New Roman"/>
          <w:sz w:val="24"/>
          <w:szCs w:val="24"/>
        </w:rPr>
      </w:pPr>
      <w:r w:rsidRPr="0073168D">
        <w:rPr>
          <w:rFonts w:ascii="Times New Roman" w:hAnsi="Times New Roman" w:cs="Times New Roman"/>
          <w:sz w:val="24"/>
          <w:szCs w:val="24"/>
        </w:rPr>
        <w:t>Application: The Ethics and Legalities of Medication Error Disclosure</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American writer Nikki Giovanni once said: “Mistakes are a fact of life. It is the response to the error that counts” (</w:t>
      </w:r>
      <w:proofErr w:type="spellStart"/>
      <w:r w:rsidRPr="0073168D">
        <w:rPr>
          <w:rFonts w:ascii="Times New Roman" w:hAnsi="Times New Roman" w:cs="Times New Roman"/>
          <w:sz w:val="24"/>
          <w:szCs w:val="24"/>
        </w:rPr>
        <w:t>Goodreads</w:t>
      </w:r>
      <w:proofErr w:type="spellEnd"/>
      <w:r w:rsidRPr="0073168D">
        <w:rPr>
          <w:rFonts w:ascii="Times New Roman" w:hAnsi="Times New Roman" w:cs="Times New Roman"/>
          <w:sz w:val="24"/>
          <w:szCs w:val="24"/>
        </w:rPr>
        <w:t>, 2012).  Whenever you make an error when writing a prescription, you must consider the ethical and legal implications of your error—no matter how seemingly insignificant it might be. You may fear the possible consequences and feel pressured not to disclose the error. Regardless, you need to consider the potential implications of non-disclosure. How you respond to the prescription error will affect you, the patient, and the health care facility where you practice. In this Assignment, you examine ethical and legal implications of disclosure and nondisclosure of personal error. </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Consider the following scenario:</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You are working as an advanced practice nurse at a community health clinic. You make an error when prescribing a drug to a patient. You do not think the patient would know that you made the error, and it certainly was not intentional. </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To prepare:</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 Consider the ethical implications of disclosure and nondisclosure.</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 Consider what you would do as the advanced practice nurse in this scenario including whether or not you would disclose your error.</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w:t>
      </w:r>
      <w:r w:rsidR="00E710FF" w:rsidRPr="0073168D">
        <w:rPr>
          <w:rFonts w:ascii="Times New Roman" w:hAnsi="Times New Roman" w:cs="Times New Roman"/>
          <w:sz w:val="24"/>
          <w:szCs w:val="24"/>
        </w:rPr>
        <w:t> Think</w:t>
      </w:r>
      <w:r w:rsidRPr="0073168D">
        <w:rPr>
          <w:rFonts w:ascii="Times New Roman" w:hAnsi="Times New Roman" w:cs="Times New Roman"/>
          <w:sz w:val="24"/>
          <w:szCs w:val="24"/>
        </w:rPr>
        <w:t xml:space="preserve"> about strategies to avoid medication errors.</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To complete:</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Write a 2- to 3- page paper that addresses the following:</w:t>
      </w:r>
    </w:p>
    <w:p w:rsidR="00EF6B67" w:rsidRDefault="002A7998" w:rsidP="0073168D">
      <w:pPr>
        <w:rPr>
          <w:rFonts w:ascii="Times New Roman" w:hAnsi="Times New Roman" w:cs="Times New Roman"/>
          <w:sz w:val="24"/>
          <w:szCs w:val="24"/>
        </w:rPr>
      </w:pPr>
      <w:r w:rsidRPr="0073168D">
        <w:rPr>
          <w:rFonts w:ascii="Times New Roman" w:hAnsi="Times New Roman" w:cs="Times New Roman"/>
          <w:sz w:val="24"/>
          <w:szCs w:val="24"/>
        </w:rPr>
        <w:t>• Explain the ethical and legal implications of disclosure and nondisclosure. </w:t>
      </w:r>
    </w:p>
    <w:p w:rsidR="002A7998" w:rsidRPr="0073168D" w:rsidRDefault="00EF6B67" w:rsidP="0073168D">
      <w:pPr>
        <w:rPr>
          <w:rFonts w:ascii="Times New Roman" w:hAnsi="Times New Roman" w:cs="Times New Roman"/>
          <w:sz w:val="24"/>
          <w:szCs w:val="24"/>
        </w:rPr>
      </w:pPr>
      <w:r w:rsidRPr="0073168D">
        <w:rPr>
          <w:rFonts w:ascii="Times New Roman" w:hAnsi="Times New Roman" w:cs="Times New Roman"/>
          <w:sz w:val="24"/>
          <w:szCs w:val="24"/>
        </w:rPr>
        <w:t xml:space="preserve"> </w:t>
      </w:r>
      <w:r w:rsidR="002A7998" w:rsidRPr="0073168D">
        <w:rPr>
          <w:rFonts w:ascii="Times New Roman" w:hAnsi="Times New Roman" w:cs="Times New Roman"/>
          <w:sz w:val="24"/>
          <w:szCs w:val="24"/>
        </w:rPr>
        <w:t>• Describe what you would do as the advanced practice nurse in this scenario including whether or not you would disclose your error. Provide your rationale.</w:t>
      </w:r>
    </w:p>
    <w:p w:rsidR="002A7998" w:rsidRPr="0073168D" w:rsidRDefault="002A7998" w:rsidP="0073168D">
      <w:pPr>
        <w:rPr>
          <w:rFonts w:ascii="Times New Roman" w:hAnsi="Times New Roman" w:cs="Times New Roman"/>
          <w:sz w:val="24"/>
          <w:szCs w:val="24"/>
        </w:rPr>
      </w:pPr>
      <w:r w:rsidRPr="0073168D">
        <w:rPr>
          <w:rFonts w:ascii="Times New Roman" w:hAnsi="Times New Roman" w:cs="Times New Roman"/>
          <w:sz w:val="24"/>
          <w:szCs w:val="24"/>
        </w:rPr>
        <w:lastRenderedPageBreak/>
        <w:t>• Explain the process of writing prescriptions including strategies to minimize medication errors.</w:t>
      </w:r>
    </w:p>
    <w:p w:rsidR="00EF6B67" w:rsidRDefault="00EF6B67" w:rsidP="0073168D">
      <w:pPr>
        <w:rPr>
          <w:rFonts w:ascii="Times New Roman" w:hAnsi="Times New Roman" w:cs="Times New Roman"/>
          <w:sz w:val="24"/>
          <w:szCs w:val="24"/>
        </w:rPr>
      </w:pPr>
    </w:p>
    <w:p w:rsidR="00442F17" w:rsidRDefault="00EF6B67" w:rsidP="00EF6B67">
      <w:pPr>
        <w:ind w:left="2160" w:firstLine="720"/>
        <w:rPr>
          <w:rFonts w:ascii="Times New Roman" w:hAnsi="Times New Roman" w:cs="Times New Roman"/>
          <w:sz w:val="24"/>
          <w:szCs w:val="24"/>
        </w:rPr>
      </w:pPr>
      <w:r>
        <w:rPr>
          <w:rFonts w:ascii="Times New Roman" w:hAnsi="Times New Roman" w:cs="Times New Roman"/>
          <w:sz w:val="24"/>
          <w:szCs w:val="24"/>
        </w:rPr>
        <w:t>Possible references to use for the paper</w:t>
      </w:r>
    </w:p>
    <w:p w:rsidR="00EF6B67" w:rsidRPr="00EF6B67" w:rsidRDefault="00EF6B67" w:rsidP="00EF6B67">
      <w:pPr>
        <w:rPr>
          <w:rFonts w:ascii="Times New Roman" w:hAnsi="Times New Roman" w:cs="Times New Roman"/>
          <w:sz w:val="24"/>
          <w:szCs w:val="24"/>
        </w:rPr>
      </w:pPr>
      <w:proofErr w:type="gramStart"/>
      <w:r w:rsidRPr="00EF6B67">
        <w:rPr>
          <w:rFonts w:ascii="Times New Roman" w:hAnsi="Times New Roman" w:cs="Times New Roman"/>
          <w:sz w:val="24"/>
          <w:szCs w:val="24"/>
        </w:rPr>
        <w:t>American Nurses Association.</w:t>
      </w:r>
      <w:proofErr w:type="gramEnd"/>
      <w:r w:rsidRPr="00EF6B67">
        <w:rPr>
          <w:rFonts w:ascii="Times New Roman" w:hAnsi="Times New Roman" w:cs="Times New Roman"/>
          <w:sz w:val="24"/>
          <w:szCs w:val="24"/>
        </w:rPr>
        <w:t xml:space="preserve"> </w:t>
      </w:r>
      <w:proofErr w:type="gramStart"/>
      <w:r w:rsidRPr="00EF6B67">
        <w:rPr>
          <w:rFonts w:ascii="Times New Roman" w:hAnsi="Times New Roman" w:cs="Times New Roman"/>
          <w:sz w:val="24"/>
          <w:szCs w:val="24"/>
        </w:rPr>
        <w:t>(2001). Code of ethics for nurses with interpretive statements.</w:t>
      </w:r>
      <w:proofErr w:type="gramEnd"/>
      <w:r w:rsidRPr="00EF6B67">
        <w:rPr>
          <w:rFonts w:ascii="Times New Roman" w:hAnsi="Times New Roman" w:cs="Times New Roman"/>
          <w:sz w:val="24"/>
          <w:szCs w:val="24"/>
        </w:rPr>
        <w:t> </w:t>
      </w:r>
      <w:proofErr w:type="gramStart"/>
      <w:r w:rsidRPr="00EF6B67">
        <w:rPr>
          <w:rFonts w:ascii="Times New Roman" w:hAnsi="Times New Roman" w:cs="Times New Roman"/>
          <w:sz w:val="24"/>
          <w:szCs w:val="24"/>
        </w:rPr>
        <w:t>Nursing World.</w:t>
      </w:r>
      <w:proofErr w:type="gramEnd"/>
      <w:r w:rsidRPr="00EF6B67">
        <w:rPr>
          <w:rFonts w:ascii="Times New Roman" w:hAnsi="Times New Roman" w:cs="Times New Roman"/>
          <w:sz w:val="24"/>
          <w:szCs w:val="24"/>
        </w:rPr>
        <w:t xml:space="preserve"> Retrieved from </w:t>
      </w:r>
      <w:hyperlink r:id="rId4" w:tgtFrame="_blank" w:history="1">
        <w:r w:rsidRPr="00EF6B67">
          <w:rPr>
            <w:rStyle w:val="Hyperlink"/>
            <w:rFonts w:ascii="Times New Roman" w:hAnsi="Times New Roman" w:cs="Times New Roman"/>
            <w:sz w:val="24"/>
            <w:szCs w:val="24"/>
          </w:rPr>
          <w:t>http://www.nursingworld.org/MainMenuCategories/EthicsStandards/CodeofEthicsforNurses/Code-of-Ethics-For-Nurses.html</w:t>
        </w:r>
      </w:hyperlink>
    </w:p>
    <w:p w:rsidR="00EF6B67" w:rsidRPr="00EF6B67" w:rsidRDefault="00EF6B67" w:rsidP="00EF6B67">
      <w:pPr>
        <w:rPr>
          <w:rFonts w:ascii="Times New Roman" w:hAnsi="Times New Roman" w:cs="Times New Roman"/>
          <w:sz w:val="24"/>
          <w:szCs w:val="24"/>
        </w:rPr>
      </w:pPr>
      <w:proofErr w:type="gramStart"/>
      <w:r w:rsidRPr="00EF6B67">
        <w:rPr>
          <w:rFonts w:ascii="Times New Roman" w:hAnsi="Times New Roman" w:cs="Times New Roman"/>
          <w:sz w:val="24"/>
          <w:szCs w:val="24"/>
        </w:rPr>
        <w:t>Anderson, P., &amp; Townsend, T. (2010).</w:t>
      </w:r>
      <w:proofErr w:type="gramEnd"/>
      <w:r w:rsidRPr="00EF6B67">
        <w:rPr>
          <w:rFonts w:ascii="Times New Roman" w:hAnsi="Times New Roman" w:cs="Times New Roman"/>
          <w:sz w:val="24"/>
          <w:szCs w:val="24"/>
        </w:rPr>
        <w:t xml:space="preserve"> Medication errors: Don’t let them happen to you. American Nurse Today, 5(3), 23–28. Retrieved from </w:t>
      </w:r>
      <w:hyperlink r:id="rId5" w:tgtFrame="_blank" w:history="1">
        <w:r w:rsidRPr="00EF6B67">
          <w:rPr>
            <w:rStyle w:val="Hyperlink"/>
            <w:rFonts w:ascii="Times New Roman" w:hAnsi="Times New Roman" w:cs="Times New Roman"/>
            <w:sz w:val="24"/>
            <w:szCs w:val="24"/>
          </w:rPr>
          <w:t>https://americannursetoday.com/medication-errors-dont-let-them-happen-to-you/</w:t>
        </w:r>
      </w:hyperlink>
    </w:p>
    <w:p w:rsidR="00EF6B67" w:rsidRPr="00EF6B67" w:rsidRDefault="00EF6B67" w:rsidP="00EF6B67">
      <w:pPr>
        <w:rPr>
          <w:rFonts w:ascii="Times New Roman" w:hAnsi="Times New Roman" w:cs="Times New Roman"/>
          <w:sz w:val="24"/>
          <w:szCs w:val="24"/>
        </w:rPr>
      </w:pPr>
      <w:proofErr w:type="gramStart"/>
      <w:r w:rsidRPr="00EF6B67">
        <w:rPr>
          <w:rFonts w:ascii="Times New Roman" w:hAnsi="Times New Roman" w:cs="Times New Roman"/>
          <w:sz w:val="24"/>
          <w:szCs w:val="24"/>
        </w:rPr>
        <w:t>Drug Enforcement Administration.</w:t>
      </w:r>
      <w:proofErr w:type="gramEnd"/>
      <w:r w:rsidRPr="00EF6B67">
        <w:rPr>
          <w:rFonts w:ascii="Times New Roman" w:hAnsi="Times New Roman" w:cs="Times New Roman"/>
          <w:sz w:val="24"/>
          <w:szCs w:val="24"/>
        </w:rPr>
        <w:t xml:space="preserve"> </w:t>
      </w:r>
      <w:proofErr w:type="gramStart"/>
      <w:r w:rsidRPr="00EF6B67">
        <w:rPr>
          <w:rFonts w:ascii="Times New Roman" w:hAnsi="Times New Roman" w:cs="Times New Roman"/>
          <w:sz w:val="24"/>
          <w:szCs w:val="24"/>
        </w:rPr>
        <w:t>(</w:t>
      </w:r>
      <w:proofErr w:type="spellStart"/>
      <w:r w:rsidRPr="00EF6B67">
        <w:rPr>
          <w:rFonts w:ascii="Times New Roman" w:hAnsi="Times New Roman" w:cs="Times New Roman"/>
          <w:sz w:val="24"/>
          <w:szCs w:val="24"/>
        </w:rPr>
        <w:t>n.d</w:t>
      </w:r>
      <w:proofErr w:type="spellEnd"/>
      <w:r w:rsidRPr="00EF6B67">
        <w:rPr>
          <w:rFonts w:ascii="Times New Roman" w:hAnsi="Times New Roman" w:cs="Times New Roman"/>
          <w:sz w:val="24"/>
          <w:szCs w:val="24"/>
        </w:rPr>
        <w:t>.).</w:t>
      </w:r>
      <w:proofErr w:type="gramEnd"/>
      <w:r w:rsidRPr="00EF6B67">
        <w:rPr>
          <w:rFonts w:ascii="Times New Roman" w:hAnsi="Times New Roman" w:cs="Times New Roman"/>
          <w:sz w:val="24"/>
          <w:szCs w:val="24"/>
        </w:rPr>
        <w:t> Mid-level </w:t>
      </w:r>
      <w:proofErr w:type="gramStart"/>
      <w:r w:rsidRPr="00EF6B67">
        <w:rPr>
          <w:rFonts w:ascii="Times New Roman" w:hAnsi="Times New Roman" w:cs="Times New Roman"/>
          <w:sz w:val="24"/>
          <w:szCs w:val="24"/>
        </w:rPr>
        <w:t>practitioners</w:t>
      </w:r>
      <w:proofErr w:type="gramEnd"/>
      <w:r w:rsidRPr="00EF6B67">
        <w:rPr>
          <w:rFonts w:ascii="Times New Roman" w:hAnsi="Times New Roman" w:cs="Times New Roman"/>
          <w:sz w:val="24"/>
          <w:szCs w:val="24"/>
        </w:rPr>
        <w:t xml:space="preserve"> authorization by state</w:t>
      </w:r>
      <w:r>
        <w:rPr>
          <w:rFonts w:ascii="Times New Roman" w:hAnsi="Times New Roman" w:cs="Times New Roman"/>
          <w:sz w:val="24"/>
          <w:szCs w:val="24"/>
        </w:rPr>
        <w:t xml:space="preserve">. Retrieved from May </w:t>
      </w:r>
      <w:proofErr w:type="gramStart"/>
      <w:r>
        <w:rPr>
          <w:rFonts w:ascii="Times New Roman" w:hAnsi="Times New Roman" w:cs="Times New Roman"/>
          <w:sz w:val="24"/>
          <w:szCs w:val="24"/>
        </w:rPr>
        <w:t>24 ,</w:t>
      </w:r>
      <w:proofErr w:type="gramEnd"/>
      <w:r>
        <w:rPr>
          <w:rFonts w:ascii="Times New Roman" w:hAnsi="Times New Roman" w:cs="Times New Roman"/>
          <w:sz w:val="24"/>
          <w:szCs w:val="24"/>
        </w:rPr>
        <w:t xml:space="preserve"> 2017</w:t>
      </w:r>
      <w:r w:rsidRPr="00EF6B67">
        <w:rPr>
          <w:rFonts w:ascii="Times New Roman" w:hAnsi="Times New Roman" w:cs="Times New Roman"/>
          <w:sz w:val="24"/>
          <w:szCs w:val="24"/>
        </w:rPr>
        <w:t xml:space="preserve">, </w:t>
      </w:r>
      <w:hyperlink r:id="rId6" w:tgtFrame="_blank" w:history="1">
        <w:r w:rsidRPr="00EF6B67">
          <w:rPr>
            <w:rStyle w:val="Hyperlink"/>
            <w:rFonts w:ascii="Times New Roman" w:hAnsi="Times New Roman" w:cs="Times New Roman"/>
            <w:sz w:val="24"/>
            <w:szCs w:val="24"/>
          </w:rPr>
          <w:t>http://www.deadiversion.usdoj.gov/drugreg/practioners/index.html</w:t>
        </w:r>
      </w:hyperlink>
    </w:p>
    <w:p w:rsidR="00EF6B67" w:rsidRPr="00EF6B67" w:rsidRDefault="00EF6B67" w:rsidP="00EF6B67">
      <w:pPr>
        <w:rPr>
          <w:rFonts w:ascii="Times New Roman" w:hAnsi="Times New Roman" w:cs="Times New Roman"/>
          <w:sz w:val="24"/>
          <w:szCs w:val="24"/>
        </w:rPr>
      </w:pPr>
      <w:proofErr w:type="gramStart"/>
      <w:r w:rsidRPr="00EF6B67">
        <w:rPr>
          <w:rFonts w:ascii="Times New Roman" w:hAnsi="Times New Roman" w:cs="Times New Roman"/>
          <w:sz w:val="24"/>
          <w:szCs w:val="24"/>
        </w:rPr>
        <w:t>Drug Enforcement Administration.</w:t>
      </w:r>
      <w:proofErr w:type="gramEnd"/>
      <w:r w:rsidRPr="00EF6B67">
        <w:rPr>
          <w:rFonts w:ascii="Times New Roman" w:hAnsi="Times New Roman" w:cs="Times New Roman"/>
          <w:sz w:val="24"/>
          <w:szCs w:val="24"/>
        </w:rPr>
        <w:t xml:space="preserve"> (2006.). Practitioner’s manual. Retrieved from </w:t>
      </w:r>
      <w:hyperlink r:id="rId7" w:tgtFrame="_blank" w:history="1">
        <w:r w:rsidRPr="00EF6B67">
          <w:rPr>
            <w:rStyle w:val="Hyperlink"/>
            <w:rFonts w:ascii="Times New Roman" w:hAnsi="Times New Roman" w:cs="Times New Roman"/>
            <w:sz w:val="24"/>
            <w:szCs w:val="24"/>
          </w:rPr>
          <w:t>http://www.deadi</w:t>
        </w:r>
        <w:r w:rsidRPr="00EF6B67">
          <w:rPr>
            <w:rStyle w:val="Hyperlink"/>
            <w:rFonts w:ascii="Times New Roman" w:hAnsi="Times New Roman" w:cs="Times New Roman"/>
            <w:sz w:val="24"/>
            <w:szCs w:val="24"/>
          </w:rPr>
          <w:t>version.usdoj.gov/pubs/manuals/pract/index.html</w:t>
        </w:r>
      </w:hyperlink>
    </w:p>
    <w:p w:rsidR="00EF6B67" w:rsidRPr="00EF6B67" w:rsidRDefault="00EF6B67" w:rsidP="00EF6B67">
      <w:pPr>
        <w:rPr>
          <w:rFonts w:ascii="Times New Roman" w:hAnsi="Times New Roman" w:cs="Times New Roman"/>
          <w:sz w:val="24"/>
          <w:szCs w:val="24"/>
        </w:rPr>
      </w:pPr>
      <w:r w:rsidRPr="00EF6B67">
        <w:rPr>
          <w:rFonts w:ascii="Times New Roman" w:hAnsi="Times New Roman" w:cs="Times New Roman"/>
          <w:sz w:val="24"/>
          <w:szCs w:val="24"/>
        </w:rPr>
        <w:t> </w:t>
      </w:r>
      <w:hyperlink r:id="rId8" w:tgtFrame="_blank" w:history="1">
        <w:proofErr w:type="gramStart"/>
        <w:r w:rsidRPr="00EF6B67">
          <w:rPr>
            <w:rStyle w:val="Hyperlink"/>
            <w:rFonts w:ascii="Times New Roman" w:hAnsi="Times New Roman" w:cs="Times New Roman"/>
            <w:sz w:val="24"/>
            <w:szCs w:val="24"/>
          </w:rPr>
          <w:t>Drugs.com</w:t>
        </w:r>
      </w:hyperlink>
      <w:r w:rsidRPr="00EF6B67">
        <w:rPr>
          <w:rFonts w:ascii="Times New Roman" w:hAnsi="Times New Roman" w:cs="Times New Roman"/>
          <w:sz w:val="24"/>
          <w:szCs w:val="24"/>
        </w:rPr>
        <w:t>.</w:t>
      </w:r>
      <w:proofErr w:type="gramEnd"/>
      <w:r w:rsidRPr="00EF6B67">
        <w:rPr>
          <w:rFonts w:ascii="Times New Roman" w:hAnsi="Times New Roman" w:cs="Times New Roman"/>
          <w:sz w:val="24"/>
          <w:szCs w:val="24"/>
        </w:rPr>
        <w:t xml:space="preserve"> (2012). Retrieved from </w:t>
      </w:r>
      <w:hyperlink r:id="rId9" w:tgtFrame="_blank" w:history="1">
        <w:r w:rsidRPr="00EF6B67">
          <w:rPr>
            <w:rStyle w:val="Hyperlink"/>
            <w:rFonts w:ascii="Times New Roman" w:hAnsi="Times New Roman" w:cs="Times New Roman"/>
            <w:sz w:val="24"/>
            <w:szCs w:val="24"/>
          </w:rPr>
          <w:t>http://www.drugs.com/</w:t>
        </w:r>
      </w:hyperlink>
    </w:p>
    <w:p w:rsidR="00EF6B67" w:rsidRPr="00EF6B67" w:rsidRDefault="00EF6B67" w:rsidP="00EF6B67">
      <w:pPr>
        <w:rPr>
          <w:rFonts w:ascii="Times New Roman" w:hAnsi="Times New Roman" w:cs="Times New Roman"/>
          <w:sz w:val="24"/>
          <w:szCs w:val="24"/>
        </w:rPr>
      </w:pPr>
      <w:r w:rsidRPr="00EF6B67">
        <w:rPr>
          <w:rFonts w:ascii="Times New Roman" w:hAnsi="Times New Roman" w:cs="Times New Roman"/>
          <w:sz w:val="24"/>
          <w:szCs w:val="24"/>
        </w:rPr>
        <w:t xml:space="preserve">Institute for Safe Medication Practices. </w:t>
      </w:r>
      <w:proofErr w:type="gramStart"/>
      <w:r w:rsidRPr="00EF6B67">
        <w:rPr>
          <w:rFonts w:ascii="Times New Roman" w:hAnsi="Times New Roman" w:cs="Times New Roman"/>
          <w:sz w:val="24"/>
          <w:szCs w:val="24"/>
        </w:rPr>
        <w:t>(2012). ISMP's list of error-prone abbreviations, symbols, and dose designations.</w:t>
      </w:r>
      <w:proofErr w:type="gramEnd"/>
      <w:r w:rsidRPr="00EF6B67">
        <w:rPr>
          <w:rFonts w:ascii="Times New Roman" w:hAnsi="Times New Roman" w:cs="Times New Roman"/>
          <w:sz w:val="24"/>
          <w:szCs w:val="24"/>
        </w:rPr>
        <w:t xml:space="preserve"> Retrieved from </w:t>
      </w:r>
      <w:hyperlink r:id="rId10" w:tgtFrame="_blank" w:history="1">
        <w:r w:rsidRPr="00EF6B67">
          <w:rPr>
            <w:rStyle w:val="Hyperlink"/>
            <w:rFonts w:ascii="Times New Roman" w:hAnsi="Times New Roman" w:cs="Times New Roman"/>
            <w:sz w:val="24"/>
            <w:szCs w:val="24"/>
          </w:rPr>
          <w:t>http://www.ismp.org/Tools/errorproneabbreviations.pdf</w:t>
        </w:r>
      </w:hyperlink>
    </w:p>
    <w:p w:rsidR="00EF6B67" w:rsidRPr="00EF6B67" w:rsidRDefault="00EF6B67" w:rsidP="00EF6B67">
      <w:pPr>
        <w:rPr>
          <w:rFonts w:ascii="Times New Roman" w:hAnsi="Times New Roman" w:cs="Times New Roman"/>
          <w:sz w:val="24"/>
          <w:szCs w:val="24"/>
        </w:rPr>
      </w:pPr>
    </w:p>
    <w:sectPr w:rsidR="00EF6B67" w:rsidRPr="00EF6B67" w:rsidSect="00442F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7998"/>
    <w:rsid w:val="002A7998"/>
    <w:rsid w:val="00442F17"/>
    <w:rsid w:val="0073168D"/>
    <w:rsid w:val="00DA74CE"/>
    <w:rsid w:val="00E710FF"/>
    <w:rsid w:val="00EF6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B67"/>
    <w:rPr>
      <w:color w:val="0000FF" w:themeColor="hyperlink"/>
      <w:u w:val="single"/>
    </w:rPr>
  </w:style>
  <w:style w:type="character" w:styleId="FollowedHyperlink">
    <w:name w:val="FollowedHyperlink"/>
    <w:basedOn w:val="DefaultParagraphFont"/>
    <w:uiPriority w:val="99"/>
    <w:semiHidden/>
    <w:unhideWhenUsed/>
    <w:rsid w:val="00EF6B6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9523747">
      <w:bodyDiv w:val="1"/>
      <w:marLeft w:val="0"/>
      <w:marRight w:val="0"/>
      <w:marTop w:val="0"/>
      <w:marBottom w:val="0"/>
      <w:divBdr>
        <w:top w:val="none" w:sz="0" w:space="0" w:color="auto"/>
        <w:left w:val="none" w:sz="0" w:space="0" w:color="auto"/>
        <w:bottom w:val="none" w:sz="0" w:space="0" w:color="auto"/>
        <w:right w:val="none" w:sz="0" w:space="0" w:color="auto"/>
      </w:divBdr>
      <w:divsChild>
        <w:div w:id="1546141454">
          <w:marLeft w:val="0"/>
          <w:marRight w:val="0"/>
          <w:marTop w:val="0"/>
          <w:marBottom w:val="0"/>
          <w:divBdr>
            <w:top w:val="none" w:sz="0" w:space="0" w:color="auto"/>
            <w:left w:val="none" w:sz="0" w:space="0" w:color="auto"/>
            <w:bottom w:val="none" w:sz="0" w:space="0" w:color="auto"/>
            <w:right w:val="none" w:sz="0" w:space="0" w:color="auto"/>
          </w:divBdr>
          <w:divsChild>
            <w:div w:id="1426654164">
              <w:marLeft w:val="0"/>
              <w:marRight w:val="0"/>
              <w:marTop w:val="0"/>
              <w:marBottom w:val="0"/>
              <w:divBdr>
                <w:top w:val="none" w:sz="0" w:space="0" w:color="auto"/>
                <w:left w:val="none" w:sz="0" w:space="0" w:color="auto"/>
                <w:bottom w:val="none" w:sz="0" w:space="0" w:color="auto"/>
                <w:right w:val="none" w:sz="0" w:space="0" w:color="auto"/>
              </w:divBdr>
              <w:divsChild>
                <w:div w:id="956522715">
                  <w:marLeft w:val="0"/>
                  <w:marRight w:val="0"/>
                  <w:marTop w:val="0"/>
                  <w:marBottom w:val="0"/>
                  <w:divBdr>
                    <w:top w:val="none" w:sz="0" w:space="0" w:color="auto"/>
                    <w:left w:val="none" w:sz="0" w:space="0" w:color="auto"/>
                    <w:bottom w:val="none" w:sz="0" w:space="0" w:color="auto"/>
                    <w:right w:val="none" w:sz="0" w:space="0" w:color="auto"/>
                  </w:divBdr>
                  <w:divsChild>
                    <w:div w:id="43869146">
                      <w:marLeft w:val="0"/>
                      <w:marRight w:val="0"/>
                      <w:marTop w:val="0"/>
                      <w:marBottom w:val="0"/>
                      <w:divBdr>
                        <w:top w:val="none" w:sz="0" w:space="0" w:color="auto"/>
                        <w:left w:val="none" w:sz="0" w:space="0" w:color="auto"/>
                        <w:bottom w:val="none" w:sz="0" w:space="0" w:color="auto"/>
                        <w:right w:val="none" w:sz="0" w:space="0" w:color="auto"/>
                      </w:divBdr>
                      <w:divsChild>
                        <w:div w:id="593243022">
                          <w:marLeft w:val="0"/>
                          <w:marRight w:val="0"/>
                          <w:marTop w:val="0"/>
                          <w:marBottom w:val="0"/>
                          <w:divBdr>
                            <w:top w:val="none" w:sz="0" w:space="0" w:color="auto"/>
                            <w:left w:val="none" w:sz="0" w:space="0" w:color="auto"/>
                            <w:bottom w:val="none" w:sz="0" w:space="0" w:color="auto"/>
                            <w:right w:val="none" w:sz="0" w:space="0" w:color="auto"/>
                          </w:divBdr>
                          <w:divsChild>
                            <w:div w:id="1415249977">
                              <w:marLeft w:val="0"/>
                              <w:marRight w:val="0"/>
                              <w:marTop w:val="0"/>
                              <w:marBottom w:val="0"/>
                              <w:divBdr>
                                <w:top w:val="none" w:sz="0" w:space="0" w:color="auto"/>
                                <w:left w:val="none" w:sz="0" w:space="0" w:color="auto"/>
                                <w:bottom w:val="none" w:sz="0" w:space="0" w:color="auto"/>
                                <w:right w:val="none" w:sz="0" w:space="0" w:color="auto"/>
                              </w:divBdr>
                              <w:divsChild>
                                <w:div w:id="225459273">
                                  <w:marLeft w:val="0"/>
                                  <w:marRight w:val="0"/>
                                  <w:marTop w:val="0"/>
                                  <w:marBottom w:val="0"/>
                                  <w:divBdr>
                                    <w:top w:val="none" w:sz="0" w:space="0" w:color="auto"/>
                                    <w:left w:val="none" w:sz="0" w:space="0" w:color="auto"/>
                                    <w:bottom w:val="none" w:sz="0" w:space="0" w:color="auto"/>
                                    <w:right w:val="none" w:sz="0" w:space="0" w:color="auto"/>
                                  </w:divBdr>
                                  <w:divsChild>
                                    <w:div w:id="633681060">
                                      <w:marLeft w:val="0"/>
                                      <w:marRight w:val="0"/>
                                      <w:marTop w:val="0"/>
                                      <w:marBottom w:val="0"/>
                                      <w:divBdr>
                                        <w:top w:val="none" w:sz="0" w:space="0" w:color="auto"/>
                                        <w:left w:val="none" w:sz="0" w:space="0" w:color="auto"/>
                                        <w:bottom w:val="none" w:sz="0" w:space="0" w:color="auto"/>
                                        <w:right w:val="none" w:sz="0" w:space="0" w:color="auto"/>
                                      </w:divBdr>
                                      <w:divsChild>
                                        <w:div w:id="1701971476">
                                          <w:marLeft w:val="0"/>
                                          <w:marRight w:val="0"/>
                                          <w:marTop w:val="0"/>
                                          <w:marBottom w:val="0"/>
                                          <w:divBdr>
                                            <w:top w:val="none" w:sz="0" w:space="0" w:color="auto"/>
                                            <w:left w:val="none" w:sz="0" w:space="0" w:color="auto"/>
                                            <w:bottom w:val="none" w:sz="0" w:space="0" w:color="auto"/>
                                            <w:right w:val="none" w:sz="0" w:space="0" w:color="auto"/>
                                          </w:divBdr>
                                          <w:divsChild>
                                            <w:div w:id="1700085707">
                                              <w:marLeft w:val="0"/>
                                              <w:marRight w:val="0"/>
                                              <w:marTop w:val="0"/>
                                              <w:marBottom w:val="0"/>
                                              <w:divBdr>
                                                <w:top w:val="none" w:sz="0" w:space="0" w:color="auto"/>
                                                <w:left w:val="none" w:sz="0" w:space="0" w:color="auto"/>
                                                <w:bottom w:val="none" w:sz="0" w:space="0" w:color="auto"/>
                                                <w:right w:val="none" w:sz="0" w:space="0" w:color="auto"/>
                                              </w:divBdr>
                                              <w:divsChild>
                                                <w:div w:id="1734699031">
                                                  <w:marLeft w:val="0"/>
                                                  <w:marRight w:val="0"/>
                                                  <w:marTop w:val="0"/>
                                                  <w:marBottom w:val="0"/>
                                                  <w:divBdr>
                                                    <w:top w:val="single" w:sz="12" w:space="2" w:color="FFFFCC"/>
                                                    <w:left w:val="single" w:sz="12" w:space="2" w:color="FFFFCC"/>
                                                    <w:bottom w:val="single" w:sz="12" w:space="2" w:color="FFFFCC"/>
                                                    <w:right w:val="single" w:sz="12" w:space="0" w:color="FFFFCC"/>
                                                  </w:divBdr>
                                                  <w:divsChild>
                                                    <w:div w:id="429854066">
                                                      <w:marLeft w:val="0"/>
                                                      <w:marRight w:val="0"/>
                                                      <w:marTop w:val="0"/>
                                                      <w:marBottom w:val="0"/>
                                                      <w:divBdr>
                                                        <w:top w:val="none" w:sz="0" w:space="0" w:color="auto"/>
                                                        <w:left w:val="none" w:sz="0" w:space="0" w:color="auto"/>
                                                        <w:bottom w:val="none" w:sz="0" w:space="0" w:color="auto"/>
                                                        <w:right w:val="none" w:sz="0" w:space="0" w:color="auto"/>
                                                      </w:divBdr>
                                                      <w:divsChild>
                                                        <w:div w:id="1458258649">
                                                          <w:marLeft w:val="0"/>
                                                          <w:marRight w:val="0"/>
                                                          <w:marTop w:val="0"/>
                                                          <w:marBottom w:val="0"/>
                                                          <w:divBdr>
                                                            <w:top w:val="none" w:sz="0" w:space="0" w:color="auto"/>
                                                            <w:left w:val="none" w:sz="0" w:space="0" w:color="auto"/>
                                                            <w:bottom w:val="none" w:sz="0" w:space="0" w:color="auto"/>
                                                            <w:right w:val="none" w:sz="0" w:space="0" w:color="auto"/>
                                                          </w:divBdr>
                                                          <w:divsChild>
                                                            <w:div w:id="1204058029">
                                                              <w:marLeft w:val="0"/>
                                                              <w:marRight w:val="0"/>
                                                              <w:marTop w:val="0"/>
                                                              <w:marBottom w:val="0"/>
                                                              <w:divBdr>
                                                                <w:top w:val="none" w:sz="0" w:space="0" w:color="auto"/>
                                                                <w:left w:val="none" w:sz="0" w:space="0" w:color="auto"/>
                                                                <w:bottom w:val="none" w:sz="0" w:space="0" w:color="auto"/>
                                                                <w:right w:val="none" w:sz="0" w:space="0" w:color="auto"/>
                                                              </w:divBdr>
                                                              <w:divsChild>
                                                                <w:div w:id="1212032661">
                                                                  <w:marLeft w:val="0"/>
                                                                  <w:marRight w:val="0"/>
                                                                  <w:marTop w:val="0"/>
                                                                  <w:marBottom w:val="0"/>
                                                                  <w:divBdr>
                                                                    <w:top w:val="none" w:sz="0" w:space="0" w:color="auto"/>
                                                                    <w:left w:val="none" w:sz="0" w:space="0" w:color="auto"/>
                                                                    <w:bottom w:val="none" w:sz="0" w:space="0" w:color="auto"/>
                                                                    <w:right w:val="none" w:sz="0" w:space="0" w:color="auto"/>
                                                                  </w:divBdr>
                                                                  <w:divsChild>
                                                                    <w:div w:id="714550464">
                                                                      <w:marLeft w:val="0"/>
                                                                      <w:marRight w:val="0"/>
                                                                      <w:marTop w:val="0"/>
                                                                      <w:marBottom w:val="0"/>
                                                                      <w:divBdr>
                                                                        <w:top w:val="none" w:sz="0" w:space="0" w:color="auto"/>
                                                                        <w:left w:val="none" w:sz="0" w:space="0" w:color="auto"/>
                                                                        <w:bottom w:val="none" w:sz="0" w:space="0" w:color="auto"/>
                                                                        <w:right w:val="none" w:sz="0" w:space="0" w:color="auto"/>
                                                                      </w:divBdr>
                                                                      <w:divsChild>
                                                                        <w:div w:id="467749357">
                                                                          <w:marLeft w:val="0"/>
                                                                          <w:marRight w:val="0"/>
                                                                          <w:marTop w:val="0"/>
                                                                          <w:marBottom w:val="0"/>
                                                                          <w:divBdr>
                                                                            <w:top w:val="none" w:sz="0" w:space="0" w:color="auto"/>
                                                                            <w:left w:val="none" w:sz="0" w:space="0" w:color="auto"/>
                                                                            <w:bottom w:val="none" w:sz="0" w:space="0" w:color="auto"/>
                                                                            <w:right w:val="none" w:sz="0" w:space="0" w:color="auto"/>
                                                                          </w:divBdr>
                                                                          <w:divsChild>
                                                                            <w:div w:id="1595674642">
                                                                              <w:marLeft w:val="0"/>
                                                                              <w:marRight w:val="0"/>
                                                                              <w:marTop w:val="0"/>
                                                                              <w:marBottom w:val="0"/>
                                                                              <w:divBdr>
                                                                                <w:top w:val="none" w:sz="0" w:space="0" w:color="auto"/>
                                                                                <w:left w:val="none" w:sz="0" w:space="0" w:color="auto"/>
                                                                                <w:bottom w:val="none" w:sz="0" w:space="0" w:color="auto"/>
                                                                                <w:right w:val="none" w:sz="0" w:space="0" w:color="auto"/>
                                                                              </w:divBdr>
                                                                              <w:divsChild>
                                                                                <w:div w:id="1038235467">
                                                                                  <w:marLeft w:val="0"/>
                                                                                  <w:marRight w:val="0"/>
                                                                                  <w:marTop w:val="0"/>
                                                                                  <w:marBottom w:val="0"/>
                                                                                  <w:divBdr>
                                                                                    <w:top w:val="none" w:sz="0" w:space="0" w:color="auto"/>
                                                                                    <w:left w:val="none" w:sz="0" w:space="0" w:color="auto"/>
                                                                                    <w:bottom w:val="none" w:sz="0" w:space="0" w:color="auto"/>
                                                                                    <w:right w:val="none" w:sz="0" w:space="0" w:color="auto"/>
                                                                                  </w:divBdr>
                                                                                  <w:divsChild>
                                                                                    <w:div w:id="264044696">
                                                                                      <w:marLeft w:val="0"/>
                                                                                      <w:marRight w:val="0"/>
                                                                                      <w:marTop w:val="0"/>
                                                                                      <w:marBottom w:val="0"/>
                                                                                      <w:divBdr>
                                                                                        <w:top w:val="none" w:sz="0" w:space="0" w:color="auto"/>
                                                                                        <w:left w:val="none" w:sz="0" w:space="0" w:color="auto"/>
                                                                                        <w:bottom w:val="none" w:sz="0" w:space="0" w:color="auto"/>
                                                                                        <w:right w:val="none" w:sz="0" w:space="0" w:color="auto"/>
                                                                                      </w:divBdr>
                                                                                      <w:divsChild>
                                                                                        <w:div w:id="1779520208">
                                                                                          <w:marLeft w:val="0"/>
                                                                                          <w:marRight w:val="0"/>
                                                                                          <w:marTop w:val="0"/>
                                                                                          <w:marBottom w:val="0"/>
                                                                                          <w:divBdr>
                                                                                            <w:top w:val="none" w:sz="0" w:space="0" w:color="auto"/>
                                                                                            <w:left w:val="none" w:sz="0" w:space="0" w:color="auto"/>
                                                                                            <w:bottom w:val="none" w:sz="0" w:space="0" w:color="auto"/>
                                                                                            <w:right w:val="none" w:sz="0" w:space="0" w:color="auto"/>
                                                                                          </w:divBdr>
                                                                                          <w:divsChild>
                                                                                            <w:div w:id="2013138350">
                                                                                              <w:marLeft w:val="0"/>
                                                                                              <w:marRight w:val="120"/>
                                                                                              <w:marTop w:val="0"/>
                                                                                              <w:marBottom w:val="150"/>
                                                                                              <w:divBdr>
                                                                                                <w:top w:val="single" w:sz="2" w:space="0" w:color="EFEFEF"/>
                                                                                                <w:left w:val="single" w:sz="6" w:space="0" w:color="EFEFEF"/>
                                                                                                <w:bottom w:val="single" w:sz="6" w:space="0" w:color="E2E2E2"/>
                                                                                                <w:right w:val="single" w:sz="6" w:space="0" w:color="EFEFEF"/>
                                                                                              </w:divBdr>
                                                                                              <w:divsChild>
                                                                                                <w:div w:id="120736166">
                                                                                                  <w:marLeft w:val="0"/>
                                                                                                  <w:marRight w:val="0"/>
                                                                                                  <w:marTop w:val="0"/>
                                                                                                  <w:marBottom w:val="0"/>
                                                                                                  <w:divBdr>
                                                                                                    <w:top w:val="none" w:sz="0" w:space="0" w:color="auto"/>
                                                                                                    <w:left w:val="none" w:sz="0" w:space="0" w:color="auto"/>
                                                                                                    <w:bottom w:val="none" w:sz="0" w:space="0" w:color="auto"/>
                                                                                                    <w:right w:val="none" w:sz="0" w:space="0" w:color="auto"/>
                                                                                                  </w:divBdr>
                                                                                                  <w:divsChild>
                                                                                                    <w:div w:id="972297267">
                                                                                                      <w:marLeft w:val="0"/>
                                                                                                      <w:marRight w:val="0"/>
                                                                                                      <w:marTop w:val="0"/>
                                                                                                      <w:marBottom w:val="0"/>
                                                                                                      <w:divBdr>
                                                                                                        <w:top w:val="none" w:sz="0" w:space="0" w:color="auto"/>
                                                                                                        <w:left w:val="none" w:sz="0" w:space="0" w:color="auto"/>
                                                                                                        <w:bottom w:val="none" w:sz="0" w:space="0" w:color="auto"/>
                                                                                                        <w:right w:val="none" w:sz="0" w:space="0" w:color="auto"/>
                                                                                                      </w:divBdr>
                                                                                                      <w:divsChild>
                                                                                                        <w:div w:id="836725929">
                                                                                                          <w:marLeft w:val="0"/>
                                                                                                          <w:marRight w:val="0"/>
                                                                                                          <w:marTop w:val="0"/>
                                                                                                          <w:marBottom w:val="0"/>
                                                                                                          <w:divBdr>
                                                                                                            <w:top w:val="none" w:sz="0" w:space="0" w:color="auto"/>
                                                                                                            <w:left w:val="none" w:sz="0" w:space="0" w:color="auto"/>
                                                                                                            <w:bottom w:val="none" w:sz="0" w:space="0" w:color="auto"/>
                                                                                                            <w:right w:val="none" w:sz="0" w:space="0" w:color="auto"/>
                                                                                                          </w:divBdr>
                                                                                                          <w:divsChild>
                                                                                                            <w:div w:id="914898426">
                                                                                                              <w:marLeft w:val="0"/>
                                                                                                              <w:marRight w:val="0"/>
                                                                                                              <w:marTop w:val="0"/>
                                                                                                              <w:marBottom w:val="0"/>
                                                                                                              <w:divBdr>
                                                                                                                <w:top w:val="none" w:sz="0" w:space="0" w:color="auto"/>
                                                                                                                <w:left w:val="none" w:sz="0" w:space="0" w:color="auto"/>
                                                                                                                <w:bottom w:val="none" w:sz="0" w:space="0" w:color="auto"/>
                                                                                                                <w:right w:val="none" w:sz="0" w:space="0" w:color="auto"/>
                                                                                                              </w:divBdr>
                                                                                                              <w:divsChild>
                                                                                                                <w:div w:id="1254122351">
                                                                                                                  <w:marLeft w:val="-570"/>
                                                                                                                  <w:marRight w:val="0"/>
                                                                                                                  <w:marTop w:val="150"/>
                                                                                                                  <w:marBottom w:val="225"/>
                                                                                                                  <w:divBdr>
                                                                                                                    <w:top w:val="single" w:sz="6" w:space="2" w:color="D8D8D8"/>
                                                                                                                    <w:left w:val="single" w:sz="6" w:space="2" w:color="D8D8D8"/>
                                                                                                                    <w:bottom w:val="single" w:sz="6" w:space="2" w:color="D8D8D8"/>
                                                                                                                    <w:right w:val="single" w:sz="6" w:space="2" w:color="D8D8D8"/>
                                                                                                                  </w:divBdr>
                                                                                                                  <w:divsChild>
                                                                                                                    <w:div w:id="398485657">
                                                                                                                      <w:marLeft w:val="225"/>
                                                                                                                      <w:marRight w:val="225"/>
                                                                                                                      <w:marTop w:val="75"/>
                                                                                                                      <w:marBottom w:val="75"/>
                                                                                                                      <w:divBdr>
                                                                                                                        <w:top w:val="none" w:sz="0" w:space="0" w:color="auto"/>
                                                                                                                        <w:left w:val="none" w:sz="0" w:space="0" w:color="auto"/>
                                                                                                                        <w:bottom w:val="none" w:sz="0" w:space="0" w:color="auto"/>
                                                                                                                        <w:right w:val="none" w:sz="0" w:space="0" w:color="auto"/>
                                                                                                                      </w:divBdr>
                                                                                                                      <w:divsChild>
                                                                                                                        <w:div w:id="201141538">
                                                                                                                          <w:marLeft w:val="0"/>
                                                                                                                          <w:marRight w:val="0"/>
                                                                                                                          <w:marTop w:val="0"/>
                                                                                                                          <w:marBottom w:val="0"/>
                                                                                                                          <w:divBdr>
                                                                                                                            <w:top w:val="single" w:sz="6" w:space="0" w:color="auto"/>
                                                                                                                            <w:left w:val="single" w:sz="6" w:space="0" w:color="auto"/>
                                                                                                                            <w:bottom w:val="single" w:sz="6" w:space="0" w:color="auto"/>
                                                                                                                            <w:right w:val="single" w:sz="6" w:space="0" w:color="auto"/>
                                                                                                                          </w:divBdr>
                                                                                                                          <w:divsChild>
                                                                                                                            <w:div w:id="1331953751">
                                                                                                                              <w:marLeft w:val="0"/>
                                                                                                                              <w:marRight w:val="0"/>
                                                                                                                              <w:marTop w:val="0"/>
                                                                                                                              <w:marBottom w:val="0"/>
                                                                                                                              <w:divBdr>
                                                                                                                                <w:top w:val="none" w:sz="0" w:space="0" w:color="auto"/>
                                                                                                                                <w:left w:val="none" w:sz="0" w:space="0" w:color="auto"/>
                                                                                                                                <w:bottom w:val="none" w:sz="0" w:space="0" w:color="auto"/>
                                                                                                                                <w:right w:val="none" w:sz="0" w:space="0" w:color="auto"/>
                                                                                                                              </w:divBdr>
                                                                                                                              <w:divsChild>
                                                                                                                                <w:div w:id="15005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813091">
      <w:bodyDiv w:val="1"/>
      <w:marLeft w:val="0"/>
      <w:marRight w:val="0"/>
      <w:marTop w:val="0"/>
      <w:marBottom w:val="0"/>
      <w:divBdr>
        <w:top w:val="none" w:sz="0" w:space="0" w:color="auto"/>
        <w:left w:val="none" w:sz="0" w:space="0" w:color="auto"/>
        <w:bottom w:val="none" w:sz="0" w:space="0" w:color="auto"/>
        <w:right w:val="none" w:sz="0" w:space="0" w:color="auto"/>
      </w:divBdr>
      <w:divsChild>
        <w:div w:id="1984697177">
          <w:marLeft w:val="0"/>
          <w:marRight w:val="0"/>
          <w:marTop w:val="0"/>
          <w:marBottom w:val="0"/>
          <w:divBdr>
            <w:top w:val="none" w:sz="0" w:space="0" w:color="auto"/>
            <w:left w:val="none" w:sz="0" w:space="0" w:color="auto"/>
            <w:bottom w:val="none" w:sz="0" w:space="0" w:color="auto"/>
            <w:right w:val="none" w:sz="0" w:space="0" w:color="auto"/>
          </w:divBdr>
          <w:divsChild>
            <w:div w:id="1474710907">
              <w:marLeft w:val="0"/>
              <w:marRight w:val="0"/>
              <w:marTop w:val="0"/>
              <w:marBottom w:val="0"/>
              <w:divBdr>
                <w:top w:val="none" w:sz="0" w:space="0" w:color="auto"/>
                <w:left w:val="none" w:sz="0" w:space="0" w:color="auto"/>
                <w:bottom w:val="none" w:sz="0" w:space="0" w:color="auto"/>
                <w:right w:val="none" w:sz="0" w:space="0" w:color="auto"/>
              </w:divBdr>
              <w:divsChild>
                <w:div w:id="230240522">
                  <w:marLeft w:val="0"/>
                  <w:marRight w:val="0"/>
                  <w:marTop w:val="0"/>
                  <w:marBottom w:val="0"/>
                  <w:divBdr>
                    <w:top w:val="none" w:sz="0" w:space="0" w:color="auto"/>
                    <w:left w:val="none" w:sz="0" w:space="0" w:color="auto"/>
                    <w:bottom w:val="none" w:sz="0" w:space="0" w:color="auto"/>
                    <w:right w:val="none" w:sz="0" w:space="0" w:color="auto"/>
                  </w:divBdr>
                  <w:divsChild>
                    <w:div w:id="1555315359">
                      <w:marLeft w:val="0"/>
                      <w:marRight w:val="0"/>
                      <w:marTop w:val="0"/>
                      <w:marBottom w:val="0"/>
                      <w:divBdr>
                        <w:top w:val="none" w:sz="0" w:space="0" w:color="auto"/>
                        <w:left w:val="none" w:sz="0" w:space="0" w:color="auto"/>
                        <w:bottom w:val="none" w:sz="0" w:space="0" w:color="auto"/>
                        <w:right w:val="none" w:sz="0" w:space="0" w:color="auto"/>
                      </w:divBdr>
                      <w:divsChild>
                        <w:div w:id="855926290">
                          <w:marLeft w:val="0"/>
                          <w:marRight w:val="0"/>
                          <w:marTop w:val="0"/>
                          <w:marBottom w:val="0"/>
                          <w:divBdr>
                            <w:top w:val="none" w:sz="0" w:space="0" w:color="auto"/>
                            <w:left w:val="none" w:sz="0" w:space="0" w:color="auto"/>
                            <w:bottom w:val="none" w:sz="0" w:space="0" w:color="auto"/>
                            <w:right w:val="none" w:sz="0" w:space="0" w:color="auto"/>
                          </w:divBdr>
                          <w:divsChild>
                            <w:div w:id="1812022188">
                              <w:marLeft w:val="0"/>
                              <w:marRight w:val="0"/>
                              <w:marTop w:val="0"/>
                              <w:marBottom w:val="0"/>
                              <w:divBdr>
                                <w:top w:val="none" w:sz="0" w:space="0" w:color="auto"/>
                                <w:left w:val="none" w:sz="0" w:space="0" w:color="auto"/>
                                <w:bottom w:val="none" w:sz="0" w:space="0" w:color="auto"/>
                                <w:right w:val="none" w:sz="0" w:space="0" w:color="auto"/>
                              </w:divBdr>
                              <w:divsChild>
                                <w:div w:id="162740354">
                                  <w:marLeft w:val="0"/>
                                  <w:marRight w:val="0"/>
                                  <w:marTop w:val="0"/>
                                  <w:marBottom w:val="0"/>
                                  <w:divBdr>
                                    <w:top w:val="none" w:sz="0" w:space="0" w:color="auto"/>
                                    <w:left w:val="none" w:sz="0" w:space="0" w:color="auto"/>
                                    <w:bottom w:val="none" w:sz="0" w:space="0" w:color="auto"/>
                                    <w:right w:val="none" w:sz="0" w:space="0" w:color="auto"/>
                                  </w:divBdr>
                                  <w:divsChild>
                                    <w:div w:id="177548151">
                                      <w:marLeft w:val="0"/>
                                      <w:marRight w:val="0"/>
                                      <w:marTop w:val="0"/>
                                      <w:marBottom w:val="0"/>
                                      <w:divBdr>
                                        <w:top w:val="none" w:sz="0" w:space="0" w:color="auto"/>
                                        <w:left w:val="none" w:sz="0" w:space="0" w:color="auto"/>
                                        <w:bottom w:val="none" w:sz="0" w:space="0" w:color="auto"/>
                                        <w:right w:val="none" w:sz="0" w:space="0" w:color="auto"/>
                                      </w:divBdr>
                                      <w:divsChild>
                                        <w:div w:id="1246919542">
                                          <w:marLeft w:val="0"/>
                                          <w:marRight w:val="0"/>
                                          <w:marTop w:val="0"/>
                                          <w:marBottom w:val="0"/>
                                          <w:divBdr>
                                            <w:top w:val="none" w:sz="0" w:space="0" w:color="auto"/>
                                            <w:left w:val="none" w:sz="0" w:space="0" w:color="auto"/>
                                            <w:bottom w:val="none" w:sz="0" w:space="0" w:color="auto"/>
                                            <w:right w:val="none" w:sz="0" w:space="0" w:color="auto"/>
                                          </w:divBdr>
                                          <w:divsChild>
                                            <w:div w:id="1259022240">
                                              <w:marLeft w:val="0"/>
                                              <w:marRight w:val="0"/>
                                              <w:marTop w:val="0"/>
                                              <w:marBottom w:val="0"/>
                                              <w:divBdr>
                                                <w:top w:val="none" w:sz="0" w:space="0" w:color="auto"/>
                                                <w:left w:val="none" w:sz="0" w:space="0" w:color="auto"/>
                                                <w:bottom w:val="none" w:sz="0" w:space="0" w:color="auto"/>
                                                <w:right w:val="none" w:sz="0" w:space="0" w:color="auto"/>
                                              </w:divBdr>
                                              <w:divsChild>
                                                <w:div w:id="1458987771">
                                                  <w:marLeft w:val="0"/>
                                                  <w:marRight w:val="0"/>
                                                  <w:marTop w:val="0"/>
                                                  <w:marBottom w:val="0"/>
                                                  <w:divBdr>
                                                    <w:top w:val="single" w:sz="12" w:space="2" w:color="FFFFCC"/>
                                                    <w:left w:val="single" w:sz="12" w:space="2" w:color="FFFFCC"/>
                                                    <w:bottom w:val="single" w:sz="12" w:space="2" w:color="FFFFCC"/>
                                                    <w:right w:val="single" w:sz="12" w:space="0" w:color="FFFFCC"/>
                                                  </w:divBdr>
                                                  <w:divsChild>
                                                    <w:div w:id="1124544664">
                                                      <w:marLeft w:val="0"/>
                                                      <w:marRight w:val="0"/>
                                                      <w:marTop w:val="0"/>
                                                      <w:marBottom w:val="0"/>
                                                      <w:divBdr>
                                                        <w:top w:val="none" w:sz="0" w:space="0" w:color="auto"/>
                                                        <w:left w:val="none" w:sz="0" w:space="0" w:color="auto"/>
                                                        <w:bottom w:val="none" w:sz="0" w:space="0" w:color="auto"/>
                                                        <w:right w:val="none" w:sz="0" w:space="0" w:color="auto"/>
                                                      </w:divBdr>
                                                      <w:divsChild>
                                                        <w:div w:id="246770387">
                                                          <w:marLeft w:val="0"/>
                                                          <w:marRight w:val="0"/>
                                                          <w:marTop w:val="0"/>
                                                          <w:marBottom w:val="0"/>
                                                          <w:divBdr>
                                                            <w:top w:val="none" w:sz="0" w:space="0" w:color="auto"/>
                                                            <w:left w:val="none" w:sz="0" w:space="0" w:color="auto"/>
                                                            <w:bottom w:val="none" w:sz="0" w:space="0" w:color="auto"/>
                                                            <w:right w:val="none" w:sz="0" w:space="0" w:color="auto"/>
                                                          </w:divBdr>
                                                          <w:divsChild>
                                                            <w:div w:id="154147438">
                                                              <w:marLeft w:val="0"/>
                                                              <w:marRight w:val="0"/>
                                                              <w:marTop w:val="0"/>
                                                              <w:marBottom w:val="0"/>
                                                              <w:divBdr>
                                                                <w:top w:val="none" w:sz="0" w:space="0" w:color="auto"/>
                                                                <w:left w:val="none" w:sz="0" w:space="0" w:color="auto"/>
                                                                <w:bottom w:val="none" w:sz="0" w:space="0" w:color="auto"/>
                                                                <w:right w:val="none" w:sz="0" w:space="0" w:color="auto"/>
                                                              </w:divBdr>
                                                              <w:divsChild>
                                                                <w:div w:id="2079790599">
                                                                  <w:marLeft w:val="0"/>
                                                                  <w:marRight w:val="0"/>
                                                                  <w:marTop w:val="0"/>
                                                                  <w:marBottom w:val="0"/>
                                                                  <w:divBdr>
                                                                    <w:top w:val="none" w:sz="0" w:space="0" w:color="auto"/>
                                                                    <w:left w:val="none" w:sz="0" w:space="0" w:color="auto"/>
                                                                    <w:bottom w:val="none" w:sz="0" w:space="0" w:color="auto"/>
                                                                    <w:right w:val="none" w:sz="0" w:space="0" w:color="auto"/>
                                                                  </w:divBdr>
                                                                  <w:divsChild>
                                                                    <w:div w:id="28724653">
                                                                      <w:marLeft w:val="0"/>
                                                                      <w:marRight w:val="0"/>
                                                                      <w:marTop w:val="0"/>
                                                                      <w:marBottom w:val="0"/>
                                                                      <w:divBdr>
                                                                        <w:top w:val="none" w:sz="0" w:space="0" w:color="auto"/>
                                                                        <w:left w:val="none" w:sz="0" w:space="0" w:color="auto"/>
                                                                        <w:bottom w:val="none" w:sz="0" w:space="0" w:color="auto"/>
                                                                        <w:right w:val="none" w:sz="0" w:space="0" w:color="auto"/>
                                                                      </w:divBdr>
                                                                      <w:divsChild>
                                                                        <w:div w:id="1520317157">
                                                                          <w:marLeft w:val="0"/>
                                                                          <w:marRight w:val="0"/>
                                                                          <w:marTop w:val="0"/>
                                                                          <w:marBottom w:val="0"/>
                                                                          <w:divBdr>
                                                                            <w:top w:val="none" w:sz="0" w:space="0" w:color="auto"/>
                                                                            <w:left w:val="none" w:sz="0" w:space="0" w:color="auto"/>
                                                                            <w:bottom w:val="none" w:sz="0" w:space="0" w:color="auto"/>
                                                                            <w:right w:val="none" w:sz="0" w:space="0" w:color="auto"/>
                                                                          </w:divBdr>
                                                                          <w:divsChild>
                                                                            <w:div w:id="1425615056">
                                                                              <w:marLeft w:val="0"/>
                                                                              <w:marRight w:val="0"/>
                                                                              <w:marTop w:val="0"/>
                                                                              <w:marBottom w:val="0"/>
                                                                              <w:divBdr>
                                                                                <w:top w:val="none" w:sz="0" w:space="0" w:color="auto"/>
                                                                                <w:left w:val="none" w:sz="0" w:space="0" w:color="auto"/>
                                                                                <w:bottom w:val="none" w:sz="0" w:space="0" w:color="auto"/>
                                                                                <w:right w:val="none" w:sz="0" w:space="0" w:color="auto"/>
                                                                              </w:divBdr>
                                                                              <w:divsChild>
                                                                                <w:div w:id="1364743883">
                                                                                  <w:marLeft w:val="0"/>
                                                                                  <w:marRight w:val="0"/>
                                                                                  <w:marTop w:val="0"/>
                                                                                  <w:marBottom w:val="0"/>
                                                                                  <w:divBdr>
                                                                                    <w:top w:val="none" w:sz="0" w:space="0" w:color="auto"/>
                                                                                    <w:left w:val="none" w:sz="0" w:space="0" w:color="auto"/>
                                                                                    <w:bottom w:val="none" w:sz="0" w:space="0" w:color="auto"/>
                                                                                    <w:right w:val="none" w:sz="0" w:space="0" w:color="auto"/>
                                                                                  </w:divBdr>
                                                                                  <w:divsChild>
                                                                                    <w:div w:id="1603685884">
                                                                                      <w:marLeft w:val="0"/>
                                                                                      <w:marRight w:val="0"/>
                                                                                      <w:marTop w:val="0"/>
                                                                                      <w:marBottom w:val="0"/>
                                                                                      <w:divBdr>
                                                                                        <w:top w:val="none" w:sz="0" w:space="0" w:color="auto"/>
                                                                                        <w:left w:val="none" w:sz="0" w:space="0" w:color="auto"/>
                                                                                        <w:bottom w:val="none" w:sz="0" w:space="0" w:color="auto"/>
                                                                                        <w:right w:val="none" w:sz="0" w:space="0" w:color="auto"/>
                                                                                      </w:divBdr>
                                                                                      <w:divsChild>
                                                                                        <w:div w:id="964654381">
                                                                                          <w:marLeft w:val="0"/>
                                                                                          <w:marRight w:val="0"/>
                                                                                          <w:marTop w:val="0"/>
                                                                                          <w:marBottom w:val="0"/>
                                                                                          <w:divBdr>
                                                                                            <w:top w:val="none" w:sz="0" w:space="0" w:color="auto"/>
                                                                                            <w:left w:val="none" w:sz="0" w:space="0" w:color="auto"/>
                                                                                            <w:bottom w:val="none" w:sz="0" w:space="0" w:color="auto"/>
                                                                                            <w:right w:val="none" w:sz="0" w:space="0" w:color="auto"/>
                                                                                          </w:divBdr>
                                                                                          <w:divsChild>
                                                                                            <w:div w:id="96678140">
                                                                                              <w:marLeft w:val="0"/>
                                                                                              <w:marRight w:val="120"/>
                                                                                              <w:marTop w:val="0"/>
                                                                                              <w:marBottom w:val="150"/>
                                                                                              <w:divBdr>
                                                                                                <w:top w:val="single" w:sz="2" w:space="0" w:color="EFEFEF"/>
                                                                                                <w:left w:val="single" w:sz="6" w:space="0" w:color="EFEFEF"/>
                                                                                                <w:bottom w:val="single" w:sz="6" w:space="0" w:color="E2E2E2"/>
                                                                                                <w:right w:val="single" w:sz="6" w:space="0" w:color="EFEFEF"/>
                                                                                              </w:divBdr>
                                                                                              <w:divsChild>
                                                                                                <w:div w:id="1255170919">
                                                                                                  <w:marLeft w:val="0"/>
                                                                                                  <w:marRight w:val="0"/>
                                                                                                  <w:marTop w:val="0"/>
                                                                                                  <w:marBottom w:val="0"/>
                                                                                                  <w:divBdr>
                                                                                                    <w:top w:val="none" w:sz="0" w:space="0" w:color="auto"/>
                                                                                                    <w:left w:val="none" w:sz="0" w:space="0" w:color="auto"/>
                                                                                                    <w:bottom w:val="none" w:sz="0" w:space="0" w:color="auto"/>
                                                                                                    <w:right w:val="none" w:sz="0" w:space="0" w:color="auto"/>
                                                                                                  </w:divBdr>
                                                                                                  <w:divsChild>
                                                                                                    <w:div w:id="1464617007">
                                                                                                      <w:marLeft w:val="0"/>
                                                                                                      <w:marRight w:val="0"/>
                                                                                                      <w:marTop w:val="0"/>
                                                                                                      <w:marBottom w:val="0"/>
                                                                                                      <w:divBdr>
                                                                                                        <w:top w:val="none" w:sz="0" w:space="0" w:color="auto"/>
                                                                                                        <w:left w:val="none" w:sz="0" w:space="0" w:color="auto"/>
                                                                                                        <w:bottom w:val="none" w:sz="0" w:space="0" w:color="auto"/>
                                                                                                        <w:right w:val="none" w:sz="0" w:space="0" w:color="auto"/>
                                                                                                      </w:divBdr>
                                                                                                      <w:divsChild>
                                                                                                        <w:div w:id="52237823">
                                                                                                          <w:marLeft w:val="0"/>
                                                                                                          <w:marRight w:val="0"/>
                                                                                                          <w:marTop w:val="0"/>
                                                                                                          <w:marBottom w:val="0"/>
                                                                                                          <w:divBdr>
                                                                                                            <w:top w:val="none" w:sz="0" w:space="0" w:color="auto"/>
                                                                                                            <w:left w:val="none" w:sz="0" w:space="0" w:color="auto"/>
                                                                                                            <w:bottom w:val="none" w:sz="0" w:space="0" w:color="auto"/>
                                                                                                            <w:right w:val="none" w:sz="0" w:space="0" w:color="auto"/>
                                                                                                          </w:divBdr>
                                                                                                          <w:divsChild>
                                                                                                            <w:div w:id="1357392245">
                                                                                                              <w:marLeft w:val="0"/>
                                                                                                              <w:marRight w:val="0"/>
                                                                                                              <w:marTop w:val="0"/>
                                                                                                              <w:marBottom w:val="0"/>
                                                                                                              <w:divBdr>
                                                                                                                <w:top w:val="none" w:sz="0" w:space="0" w:color="auto"/>
                                                                                                                <w:left w:val="none" w:sz="0" w:space="0" w:color="auto"/>
                                                                                                                <w:bottom w:val="none" w:sz="0" w:space="0" w:color="auto"/>
                                                                                                                <w:right w:val="none" w:sz="0" w:space="0" w:color="auto"/>
                                                                                                              </w:divBdr>
                                                                                                              <w:divsChild>
                                                                                                                <w:div w:id="1592739463">
                                                                                                                  <w:marLeft w:val="-570"/>
                                                                                                                  <w:marRight w:val="0"/>
                                                                                                                  <w:marTop w:val="150"/>
                                                                                                                  <w:marBottom w:val="225"/>
                                                                                                                  <w:divBdr>
                                                                                                                    <w:top w:val="single" w:sz="6" w:space="2" w:color="D8D8D8"/>
                                                                                                                    <w:left w:val="single" w:sz="6" w:space="2" w:color="D8D8D8"/>
                                                                                                                    <w:bottom w:val="single" w:sz="6" w:space="2" w:color="D8D8D8"/>
                                                                                                                    <w:right w:val="single" w:sz="6" w:space="2" w:color="D8D8D8"/>
                                                                                                                  </w:divBdr>
                                                                                                                  <w:divsChild>
                                                                                                                    <w:div w:id="443547941">
                                                                                                                      <w:marLeft w:val="225"/>
                                                                                                                      <w:marRight w:val="225"/>
                                                                                                                      <w:marTop w:val="75"/>
                                                                                                                      <w:marBottom w:val="75"/>
                                                                                                                      <w:divBdr>
                                                                                                                        <w:top w:val="none" w:sz="0" w:space="0" w:color="auto"/>
                                                                                                                        <w:left w:val="none" w:sz="0" w:space="0" w:color="auto"/>
                                                                                                                        <w:bottom w:val="none" w:sz="0" w:space="0" w:color="auto"/>
                                                                                                                        <w:right w:val="none" w:sz="0" w:space="0" w:color="auto"/>
                                                                                                                      </w:divBdr>
                                                                                                                      <w:divsChild>
                                                                                                                        <w:div w:id="297539770">
                                                                                                                          <w:marLeft w:val="0"/>
                                                                                                                          <w:marRight w:val="0"/>
                                                                                                                          <w:marTop w:val="0"/>
                                                                                                                          <w:marBottom w:val="0"/>
                                                                                                                          <w:divBdr>
                                                                                                                            <w:top w:val="single" w:sz="6" w:space="0" w:color="auto"/>
                                                                                                                            <w:left w:val="single" w:sz="6" w:space="0" w:color="auto"/>
                                                                                                                            <w:bottom w:val="single" w:sz="6" w:space="0" w:color="auto"/>
                                                                                                                            <w:right w:val="single" w:sz="6" w:space="0" w:color="auto"/>
                                                                                                                          </w:divBdr>
                                                                                                                          <w:divsChild>
                                                                                                                            <w:div w:id="1855999949">
                                                                                                                              <w:marLeft w:val="0"/>
                                                                                                                              <w:marRight w:val="0"/>
                                                                                                                              <w:marTop w:val="0"/>
                                                                                                                              <w:marBottom w:val="0"/>
                                                                                                                              <w:divBdr>
                                                                                                                                <w:top w:val="none" w:sz="0" w:space="0" w:color="auto"/>
                                                                                                                                <w:left w:val="none" w:sz="0" w:space="0" w:color="auto"/>
                                                                                                                                <w:bottom w:val="none" w:sz="0" w:space="0" w:color="auto"/>
                                                                                                                                <w:right w:val="none" w:sz="0" w:space="0" w:color="auto"/>
                                                                                                                              </w:divBdr>
                                                                                                                              <w:divsChild>
                                                                                                                                <w:div w:id="1534414606">
                                                                                                                                  <w:marLeft w:val="0"/>
                                                                                                                                  <w:marRight w:val="0"/>
                                                                                                                                  <w:marTop w:val="0"/>
                                                                                                                                  <w:marBottom w:val="0"/>
                                                                                                                                  <w:divBdr>
                                                                                                                                    <w:top w:val="none" w:sz="0" w:space="0" w:color="auto"/>
                                                                                                                                    <w:left w:val="none" w:sz="0" w:space="0" w:color="auto"/>
                                                                                                                                    <w:bottom w:val="none" w:sz="0" w:space="0" w:color="auto"/>
                                                                                                                                    <w:right w:val="none" w:sz="0" w:space="0" w:color="auto"/>
                                                                                                                                  </w:divBdr>
                                                                                                                                  <w:divsChild>
                                                                                                                                    <w:div w:id="1062829853">
                                                                                                                                      <w:marLeft w:val="540"/>
                                                                                                                                      <w:marRight w:val="0"/>
                                                                                                                                      <w:marTop w:val="0"/>
                                                                                                                                      <w:marBottom w:val="0"/>
                                                                                                                                      <w:divBdr>
                                                                                                                                        <w:top w:val="none" w:sz="0" w:space="0" w:color="auto"/>
                                                                                                                                        <w:left w:val="none" w:sz="0" w:space="0" w:color="auto"/>
                                                                                                                                        <w:bottom w:val="none" w:sz="0" w:space="0" w:color="auto"/>
                                                                                                                                        <w:right w:val="none" w:sz="0" w:space="0" w:color="auto"/>
                                                                                                                                      </w:divBdr>
                                                                                                                                    </w:div>
                                                                                                                                    <w:div w:id="649676703">
                                                                                                                                      <w:marLeft w:val="540"/>
                                                                                                                                      <w:marRight w:val="0"/>
                                                                                                                                      <w:marTop w:val="0"/>
                                                                                                                                      <w:marBottom w:val="0"/>
                                                                                                                                      <w:divBdr>
                                                                                                                                        <w:top w:val="none" w:sz="0" w:space="0" w:color="auto"/>
                                                                                                                                        <w:left w:val="none" w:sz="0" w:space="0" w:color="auto"/>
                                                                                                                                        <w:bottom w:val="none" w:sz="0" w:space="0" w:color="auto"/>
                                                                                                                                        <w:right w:val="none" w:sz="0" w:space="0" w:color="auto"/>
                                                                                                                                      </w:divBdr>
                                                                                                                                    </w:div>
                                                                                                                                    <w:div w:id="1111625619">
                                                                                                                                      <w:marLeft w:val="540"/>
                                                                                                                                      <w:marRight w:val="0"/>
                                                                                                                                      <w:marTop w:val="0"/>
                                                                                                                                      <w:marBottom w:val="0"/>
                                                                                                                                      <w:divBdr>
                                                                                                                                        <w:top w:val="none" w:sz="0" w:space="0" w:color="auto"/>
                                                                                                                                        <w:left w:val="none" w:sz="0" w:space="0" w:color="auto"/>
                                                                                                                                        <w:bottom w:val="none" w:sz="0" w:space="0" w:color="auto"/>
                                                                                                                                        <w:right w:val="none" w:sz="0" w:space="0" w:color="auto"/>
                                                                                                                                      </w:divBdr>
                                                                                                                                    </w:div>
                                                                                                                                    <w:div w:id="1942100058">
                                                                                                                                      <w:marLeft w:val="540"/>
                                                                                                                                      <w:marRight w:val="0"/>
                                                                                                                                      <w:marTop w:val="0"/>
                                                                                                                                      <w:marBottom w:val="0"/>
                                                                                                                                      <w:divBdr>
                                                                                                                                        <w:top w:val="none" w:sz="0" w:space="0" w:color="auto"/>
                                                                                                                                        <w:left w:val="none" w:sz="0" w:space="0" w:color="auto"/>
                                                                                                                                        <w:bottom w:val="none" w:sz="0" w:space="0" w:color="auto"/>
                                                                                                                                        <w:right w:val="none" w:sz="0" w:space="0" w:color="auto"/>
                                                                                                                                      </w:divBdr>
                                                                                                                                    </w:div>
                                                                                                                                    <w:div w:id="894969547">
                                                                                                                                      <w:marLeft w:val="540"/>
                                                                                                                                      <w:marRight w:val="0"/>
                                                                                                                                      <w:marTop w:val="0"/>
                                                                                                                                      <w:marBottom w:val="0"/>
                                                                                                                                      <w:divBdr>
                                                                                                                                        <w:top w:val="none" w:sz="0" w:space="0" w:color="auto"/>
                                                                                                                                        <w:left w:val="none" w:sz="0" w:space="0" w:color="auto"/>
                                                                                                                                        <w:bottom w:val="none" w:sz="0" w:space="0" w:color="auto"/>
                                                                                                                                        <w:right w:val="none" w:sz="0" w:space="0" w:color="auto"/>
                                                                                                                                      </w:divBdr>
                                                                                                                                    </w:div>
                                                                                                                                    <w:div w:id="1365131648">
                                                                                                                                      <w:marLeft w:val="540"/>
                                                                                                                                      <w:marRight w:val="0"/>
                                                                                                                                      <w:marTop w:val="0"/>
                                                                                                                                      <w:marBottom w:val="0"/>
                                                                                                                                      <w:divBdr>
                                                                                                                                        <w:top w:val="none" w:sz="0" w:space="0" w:color="auto"/>
                                                                                                                                        <w:left w:val="none" w:sz="0" w:space="0" w:color="auto"/>
                                                                                                                                        <w:bottom w:val="none" w:sz="0" w:space="0" w:color="auto"/>
                                                                                                                                        <w:right w:val="none" w:sz="0" w:space="0" w:color="auto"/>
                                                                                                                                      </w:divBdr>
                                                                                                                                    </w:div>
                                                                                                                                    <w:div w:id="152648043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ugs.com/" TargetMode="External"/><Relationship Id="rId3" Type="http://schemas.openxmlformats.org/officeDocument/2006/relationships/webSettings" Target="webSettings.xml"/><Relationship Id="rId7" Type="http://schemas.openxmlformats.org/officeDocument/2006/relationships/hyperlink" Target="http://www.deadiversion.usdoj.gov/pubs/manuals/pract/index.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diversion.usdoj.gov/drugreg/practioners/index.html" TargetMode="External"/><Relationship Id="rId11" Type="http://schemas.openxmlformats.org/officeDocument/2006/relationships/fontTable" Target="fontTable.xml"/><Relationship Id="rId5" Type="http://schemas.openxmlformats.org/officeDocument/2006/relationships/hyperlink" Target="https://americannursetoday.com/medication-errors-dont-let-them-happen-to-you/" TargetMode="External"/><Relationship Id="rId10" Type="http://schemas.openxmlformats.org/officeDocument/2006/relationships/hyperlink" Target="http://www.ismp.org/Tools/errorproneabbreviations.pdf" TargetMode="External"/><Relationship Id="rId4" Type="http://schemas.openxmlformats.org/officeDocument/2006/relationships/hyperlink" Target="http://www.nursingworld.org/MainMenuCategories/EthicsStandards/CodeofEthicsforNurses/Code-of-Ethics-For-Nurses.html" TargetMode="External"/><Relationship Id="rId9" Type="http://schemas.openxmlformats.org/officeDocument/2006/relationships/hyperlink" Target="http://www.dru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1407</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2017-05-24T16:19:00Z</dcterms:created>
  <dcterms:modified xsi:type="dcterms:W3CDTF">2017-05-25T16:11:00Z</dcterms:modified>
</cp:coreProperties>
</file>